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E27" w:rsidRPr="00A35B88" w:rsidRDefault="00542E27" w:rsidP="00542E27">
      <w:pPr>
        <w:jc w:val="center"/>
        <w:rPr>
          <w:b/>
          <w:szCs w:val="28"/>
        </w:rPr>
      </w:pPr>
      <w:r w:rsidRPr="00A35B88">
        <w:rPr>
          <w:b/>
          <w:szCs w:val="28"/>
        </w:rPr>
        <w:t>Российская Федерация</w:t>
      </w:r>
    </w:p>
    <w:p w:rsidR="00542E27" w:rsidRPr="00A35B88" w:rsidRDefault="00542E27" w:rsidP="00542E27">
      <w:pPr>
        <w:jc w:val="center"/>
        <w:rPr>
          <w:b/>
          <w:szCs w:val="28"/>
        </w:rPr>
      </w:pPr>
      <w:r w:rsidRPr="00A35B88">
        <w:rPr>
          <w:b/>
          <w:szCs w:val="28"/>
        </w:rPr>
        <w:t>Ханты-Мансийский автономный округ-Югра</w:t>
      </w:r>
    </w:p>
    <w:p w:rsidR="00542E27" w:rsidRPr="0016765E" w:rsidRDefault="00542E27" w:rsidP="00542E27">
      <w:pPr>
        <w:jc w:val="center"/>
        <w:rPr>
          <w:b/>
          <w:sz w:val="16"/>
          <w:szCs w:val="28"/>
        </w:rPr>
      </w:pPr>
    </w:p>
    <w:p w:rsidR="00542E27" w:rsidRPr="00A35B88" w:rsidRDefault="00542E27" w:rsidP="00542E27">
      <w:pPr>
        <w:jc w:val="center"/>
        <w:rPr>
          <w:b/>
          <w:szCs w:val="28"/>
        </w:rPr>
      </w:pPr>
      <w:r w:rsidRPr="00A35B88">
        <w:rPr>
          <w:b/>
          <w:szCs w:val="28"/>
        </w:rPr>
        <w:t>ТЕРРИТОРИАЛЬНАЯ ИЗБИРАТЕЛЬНАЯ КОМИССИЯ</w:t>
      </w:r>
    </w:p>
    <w:p w:rsidR="00542E27" w:rsidRPr="00A35B88" w:rsidRDefault="00542E27" w:rsidP="00542E27">
      <w:pPr>
        <w:jc w:val="center"/>
        <w:rPr>
          <w:b/>
          <w:szCs w:val="28"/>
        </w:rPr>
      </w:pPr>
      <w:r w:rsidRPr="00A35B88">
        <w:rPr>
          <w:b/>
          <w:szCs w:val="28"/>
        </w:rPr>
        <w:t>ХАНТЫ-МАНСИЙСКОГО РАЙОНА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542E27" w:rsidRPr="00A35B88" w:rsidTr="0059270E">
        <w:tc>
          <w:tcPr>
            <w:tcW w:w="4428" w:type="dxa"/>
            <w:hideMark/>
          </w:tcPr>
          <w:p w:rsidR="00542E27" w:rsidRPr="00A35B88" w:rsidRDefault="00542E27" w:rsidP="0059270E">
            <w:pPr>
              <w:rPr>
                <w:rFonts w:eastAsia="Calibri"/>
                <w:i/>
                <w:sz w:val="20"/>
              </w:rPr>
            </w:pPr>
            <w:r w:rsidRPr="00A35B88">
              <w:rPr>
                <w:rFonts w:eastAsia="Calibri"/>
                <w:i/>
                <w:sz w:val="20"/>
              </w:rPr>
              <w:t xml:space="preserve">628002 Ханты-Мансийский округ-Югра, </w:t>
            </w:r>
          </w:p>
          <w:p w:rsidR="00542E27" w:rsidRPr="00A35B88" w:rsidRDefault="00542E27" w:rsidP="0059270E">
            <w:pPr>
              <w:rPr>
                <w:rFonts w:eastAsia="Calibri"/>
                <w:sz w:val="20"/>
              </w:rPr>
            </w:pPr>
            <w:r w:rsidRPr="00A35B88">
              <w:rPr>
                <w:rFonts w:eastAsia="Calibri"/>
                <w:i/>
                <w:sz w:val="20"/>
              </w:rPr>
              <w:t>г. Ханты-Мансийск, ул. Гагарина, д. 214</w:t>
            </w:r>
          </w:p>
        </w:tc>
        <w:tc>
          <w:tcPr>
            <w:tcW w:w="1800" w:type="dxa"/>
          </w:tcPr>
          <w:p w:rsidR="00542E27" w:rsidRPr="00A35B88" w:rsidRDefault="00542E27" w:rsidP="0059270E">
            <w:pPr>
              <w:rPr>
                <w:rFonts w:eastAsia="Calibri"/>
                <w:sz w:val="20"/>
              </w:rPr>
            </w:pPr>
          </w:p>
        </w:tc>
        <w:tc>
          <w:tcPr>
            <w:tcW w:w="3343" w:type="dxa"/>
            <w:hideMark/>
          </w:tcPr>
          <w:p w:rsidR="00542E27" w:rsidRPr="00A35B88" w:rsidRDefault="00542E27" w:rsidP="0059270E">
            <w:pPr>
              <w:jc w:val="right"/>
              <w:rPr>
                <w:rFonts w:eastAsia="Calibri"/>
                <w:sz w:val="20"/>
                <w:lang w:val="en-US"/>
              </w:rPr>
            </w:pPr>
            <w:r w:rsidRPr="00A35B88">
              <w:rPr>
                <w:rFonts w:eastAsia="Calibri"/>
                <w:i/>
                <w:sz w:val="20"/>
                <w:lang w:val="en-US"/>
              </w:rPr>
              <w:t xml:space="preserve">e-mail: tik@hmrn.ru </w:t>
            </w:r>
          </w:p>
          <w:p w:rsidR="00542E27" w:rsidRPr="00A35B88" w:rsidRDefault="00542E27" w:rsidP="0059270E">
            <w:pPr>
              <w:jc w:val="right"/>
              <w:rPr>
                <w:rFonts w:eastAsia="Calibri"/>
                <w:sz w:val="20"/>
              </w:rPr>
            </w:pPr>
            <w:r w:rsidRPr="00A35B88">
              <w:rPr>
                <w:rFonts w:eastAsia="Calibri"/>
                <w:i/>
                <w:sz w:val="20"/>
              </w:rPr>
              <w:t>тел./факс (3467) 35-22-90, 35-28-89</w:t>
            </w:r>
          </w:p>
        </w:tc>
      </w:tr>
    </w:tbl>
    <w:p w:rsidR="00542E27" w:rsidRPr="00A35B88" w:rsidRDefault="00542E27" w:rsidP="00542E27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p w:rsidR="00582EDC" w:rsidRPr="00542E27" w:rsidRDefault="00DF772A" w:rsidP="00582EDC">
      <w:pPr>
        <w:ind w:right="-1"/>
        <w:rPr>
          <w:i/>
          <w:szCs w:val="28"/>
        </w:rPr>
      </w:pPr>
      <w:r w:rsidRPr="00DF772A">
        <w:rPr>
          <w:szCs w:val="28"/>
        </w:rPr>
        <w:t>1</w:t>
      </w:r>
      <w:r w:rsidR="0016765E">
        <w:rPr>
          <w:szCs w:val="28"/>
        </w:rPr>
        <w:t>7</w:t>
      </w:r>
      <w:r w:rsidR="00542E27" w:rsidRPr="00DF772A">
        <w:rPr>
          <w:szCs w:val="28"/>
        </w:rPr>
        <w:t xml:space="preserve"> сентября 201</w:t>
      </w:r>
      <w:r w:rsidR="00110934" w:rsidRPr="00DF772A">
        <w:rPr>
          <w:szCs w:val="28"/>
        </w:rPr>
        <w:t>8</w:t>
      </w:r>
      <w:r w:rsidR="00542E27" w:rsidRPr="00DF772A">
        <w:rPr>
          <w:szCs w:val="28"/>
        </w:rPr>
        <w:t xml:space="preserve"> года</w:t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E8582A">
        <w:rPr>
          <w:szCs w:val="28"/>
        </w:rPr>
        <w:tab/>
      </w:r>
      <w:r w:rsidR="0016765E" w:rsidRPr="0016765E">
        <w:rPr>
          <w:szCs w:val="28"/>
        </w:rPr>
        <w:tab/>
      </w:r>
      <w:r w:rsidR="00582EDC" w:rsidRPr="00DF772A">
        <w:rPr>
          <w:szCs w:val="28"/>
        </w:rPr>
        <w:t>№</w:t>
      </w:r>
      <w:r w:rsidR="0099068D" w:rsidRPr="00DF772A">
        <w:rPr>
          <w:szCs w:val="28"/>
        </w:rPr>
        <w:t xml:space="preserve"> </w:t>
      </w:r>
      <w:r w:rsidR="000444A4">
        <w:rPr>
          <w:szCs w:val="28"/>
        </w:rPr>
        <w:t>7</w:t>
      </w:r>
      <w:r w:rsidR="0016765E">
        <w:rPr>
          <w:szCs w:val="28"/>
        </w:rPr>
        <w:t>8</w:t>
      </w:r>
    </w:p>
    <w:p w:rsidR="0066229A" w:rsidRDefault="0066229A" w:rsidP="0066229A">
      <w:pPr>
        <w:spacing w:before="100" w:beforeAutospacing="1"/>
        <w:contextualSpacing/>
        <w:rPr>
          <w:b/>
          <w:szCs w:val="28"/>
        </w:rPr>
      </w:pPr>
    </w:p>
    <w:p w:rsidR="0066229A" w:rsidRDefault="00542E27" w:rsidP="0066229A">
      <w:pPr>
        <w:contextualSpacing/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09583B" w:rsidRPr="00D361F2" w:rsidRDefault="00582EDC" w:rsidP="00D361F2">
      <w:pPr>
        <w:jc w:val="center"/>
        <w:rPr>
          <w:b/>
          <w:bCs/>
          <w:szCs w:val="28"/>
        </w:rPr>
      </w:pPr>
      <w:r w:rsidRPr="00582EDC">
        <w:rPr>
          <w:b/>
          <w:bCs/>
          <w:szCs w:val="28"/>
        </w:rPr>
        <w:t xml:space="preserve">О регистрации избранного </w:t>
      </w:r>
      <w:r w:rsidR="00D361F2">
        <w:rPr>
          <w:b/>
          <w:bCs/>
          <w:szCs w:val="28"/>
        </w:rPr>
        <w:t xml:space="preserve">главы сельского поселения </w:t>
      </w:r>
      <w:r w:rsidR="009635A7">
        <w:rPr>
          <w:b/>
          <w:bCs/>
          <w:szCs w:val="28"/>
        </w:rPr>
        <w:t>Горноправдинск</w:t>
      </w:r>
    </w:p>
    <w:p w:rsidR="0066229A" w:rsidRDefault="0066229A" w:rsidP="0066229A">
      <w:pPr>
        <w:rPr>
          <w:b/>
          <w:bCs/>
          <w:szCs w:val="28"/>
        </w:rPr>
      </w:pPr>
    </w:p>
    <w:p w:rsidR="005A1596" w:rsidRDefault="005A1596" w:rsidP="006E6A55">
      <w:pPr>
        <w:ind w:firstLine="567"/>
        <w:jc w:val="both"/>
        <w:rPr>
          <w:szCs w:val="28"/>
        </w:rPr>
      </w:pPr>
      <w:r>
        <w:rPr>
          <w:szCs w:val="28"/>
        </w:rPr>
        <w:t>9 сентября 2018 года состоялись выборы главы сельского поселения Горноправдинск.</w:t>
      </w:r>
    </w:p>
    <w:p w:rsidR="00582EDC" w:rsidRPr="009451AA" w:rsidRDefault="00582EDC" w:rsidP="006E6A55">
      <w:pPr>
        <w:ind w:firstLine="567"/>
        <w:jc w:val="both"/>
      </w:pPr>
      <w:r w:rsidRPr="00582EDC">
        <w:rPr>
          <w:szCs w:val="28"/>
        </w:rPr>
        <w:t>На основании протокол</w:t>
      </w:r>
      <w:r w:rsidR="0009583B">
        <w:rPr>
          <w:szCs w:val="28"/>
        </w:rPr>
        <w:t>ов</w:t>
      </w:r>
      <w:r w:rsidRPr="00582EDC">
        <w:rPr>
          <w:szCs w:val="28"/>
        </w:rPr>
        <w:t xml:space="preserve"> </w:t>
      </w:r>
      <w:r w:rsidR="00542E27">
        <w:rPr>
          <w:szCs w:val="28"/>
        </w:rPr>
        <w:t>участковых</w:t>
      </w:r>
      <w:r w:rsidRPr="00582EDC">
        <w:rPr>
          <w:szCs w:val="28"/>
        </w:rPr>
        <w:t xml:space="preserve"> избирательн</w:t>
      </w:r>
      <w:r w:rsidR="0009583B">
        <w:rPr>
          <w:szCs w:val="28"/>
        </w:rPr>
        <w:t>ых</w:t>
      </w:r>
      <w:r w:rsidRPr="00582EDC">
        <w:rPr>
          <w:szCs w:val="28"/>
        </w:rPr>
        <w:t xml:space="preserve"> комисси</w:t>
      </w:r>
      <w:r w:rsidR="0009583B">
        <w:rPr>
          <w:szCs w:val="28"/>
        </w:rPr>
        <w:t>й</w:t>
      </w:r>
      <w:r w:rsidRPr="00582EDC">
        <w:rPr>
          <w:szCs w:val="28"/>
        </w:rPr>
        <w:t xml:space="preserve"> </w:t>
      </w:r>
      <w:r w:rsidR="0016765E">
        <w:rPr>
          <w:szCs w:val="28"/>
        </w:rPr>
        <w:t>избирательных участков №№259,260,261,699 о</w:t>
      </w:r>
      <w:r w:rsidR="006E6A55">
        <w:rPr>
          <w:szCs w:val="28"/>
        </w:rPr>
        <w:t xml:space="preserve">б итогах голосования на </w:t>
      </w:r>
      <w:r w:rsidRPr="00582EDC">
        <w:rPr>
          <w:szCs w:val="28"/>
        </w:rPr>
        <w:t>выбор</w:t>
      </w:r>
      <w:r w:rsidR="006E6A55">
        <w:rPr>
          <w:szCs w:val="28"/>
        </w:rPr>
        <w:t>ах</w:t>
      </w:r>
      <w:r w:rsidRPr="00582EDC">
        <w:rPr>
          <w:szCs w:val="28"/>
        </w:rPr>
        <w:t xml:space="preserve"> </w:t>
      </w:r>
      <w:r w:rsidR="00D361F2">
        <w:rPr>
          <w:szCs w:val="28"/>
        </w:rPr>
        <w:t>главы</w:t>
      </w:r>
      <w:r w:rsidR="00E04A50">
        <w:rPr>
          <w:bCs/>
          <w:szCs w:val="28"/>
        </w:rPr>
        <w:t xml:space="preserve"> сельского поселения </w:t>
      </w:r>
      <w:r w:rsidR="00A028D7">
        <w:rPr>
          <w:bCs/>
          <w:szCs w:val="28"/>
        </w:rPr>
        <w:t>Горноправдинск</w:t>
      </w:r>
      <w:r w:rsidRPr="00F3189E">
        <w:rPr>
          <w:szCs w:val="28"/>
        </w:rPr>
        <w:t xml:space="preserve">, в соответствии </w:t>
      </w:r>
      <w:r w:rsidR="00F3189E">
        <w:rPr>
          <w:szCs w:val="28"/>
        </w:rPr>
        <w:t xml:space="preserve">со </w:t>
      </w:r>
      <w:r w:rsidR="00F3189E" w:rsidRPr="00DF772A">
        <w:rPr>
          <w:szCs w:val="28"/>
        </w:rPr>
        <w:t xml:space="preserve">статьей </w:t>
      </w:r>
      <w:r w:rsidR="00542E27" w:rsidRPr="00DF772A">
        <w:rPr>
          <w:szCs w:val="28"/>
        </w:rPr>
        <w:t>1</w:t>
      </w:r>
      <w:r w:rsidR="009451AA" w:rsidRPr="00DF772A">
        <w:rPr>
          <w:szCs w:val="28"/>
        </w:rPr>
        <w:t>0</w:t>
      </w:r>
      <w:r w:rsidR="0066229A" w:rsidRPr="0066229A">
        <w:t xml:space="preserve"> </w:t>
      </w:r>
      <w:r w:rsidR="009451AA">
        <w:t xml:space="preserve">Закона Ханты-Мансийского автономного округа- Югры от 18.06.2003 </w:t>
      </w:r>
      <w:bookmarkStart w:id="0" w:name="_GoBack"/>
      <w:r w:rsidR="006E6A55">
        <w:t>№</w:t>
      </w:r>
      <w:bookmarkEnd w:id="0"/>
      <w:r w:rsidR="009451AA">
        <w:t>33-оз «О выборах глав муниципальных образований в Ханты-Мансийском автономном округе – Югре»</w:t>
      </w:r>
      <w:r w:rsidR="00542E27">
        <w:t>,</w:t>
      </w:r>
      <w:r w:rsidR="00E8582A" w:rsidRPr="00E8582A">
        <w:t xml:space="preserve"> </w:t>
      </w:r>
      <w:r w:rsidR="00E8582A">
        <w:t xml:space="preserve">руководствуясь </w:t>
      </w:r>
      <w:r w:rsidR="00291475">
        <w:rPr>
          <w:szCs w:val="28"/>
        </w:rPr>
        <w:t xml:space="preserve">постановлением Избирательной комиссии Ханты-Мансийского автономного округа – Югры </w:t>
      </w:r>
      <w:r w:rsidR="00291475" w:rsidRPr="00E4622A">
        <w:rPr>
          <w:szCs w:val="28"/>
        </w:rPr>
        <w:t>от</w:t>
      </w:r>
      <w:r w:rsidR="00291475">
        <w:rPr>
          <w:szCs w:val="28"/>
        </w:rPr>
        <w:t xml:space="preserve"> 28.12.2017 года №240 </w:t>
      </w:r>
      <w:r w:rsidR="00291475" w:rsidRPr="00E4622A">
        <w:rPr>
          <w:szCs w:val="28"/>
        </w:rPr>
        <w:t>«О возложении полномочий</w:t>
      </w:r>
      <w:r w:rsidR="00291475" w:rsidRPr="00DC2AE1">
        <w:rPr>
          <w:szCs w:val="28"/>
        </w:rPr>
        <w:t xml:space="preserve"> </w:t>
      </w:r>
      <w:r w:rsidR="00291475" w:rsidRPr="00E4622A">
        <w:rPr>
          <w:szCs w:val="28"/>
        </w:rPr>
        <w:t>избирательной комиссии муниципального образования</w:t>
      </w:r>
      <w:r w:rsidR="00291475" w:rsidRPr="00DC2AE1">
        <w:rPr>
          <w:szCs w:val="28"/>
        </w:rPr>
        <w:t xml:space="preserve"> </w:t>
      </w:r>
      <w:r w:rsidR="00291475">
        <w:rPr>
          <w:szCs w:val="28"/>
        </w:rPr>
        <w:t>сельского поселения Горноправдинск на территориальную</w:t>
      </w:r>
      <w:r w:rsidR="00291475" w:rsidRPr="00E4622A">
        <w:rPr>
          <w:szCs w:val="28"/>
        </w:rPr>
        <w:t xml:space="preserve"> избирательн</w:t>
      </w:r>
      <w:r w:rsidR="00291475">
        <w:rPr>
          <w:szCs w:val="28"/>
        </w:rPr>
        <w:t>ую</w:t>
      </w:r>
      <w:r w:rsidR="00291475" w:rsidRPr="00E4622A">
        <w:rPr>
          <w:szCs w:val="28"/>
        </w:rPr>
        <w:t xml:space="preserve"> комисси</w:t>
      </w:r>
      <w:r w:rsidR="00291475">
        <w:rPr>
          <w:szCs w:val="28"/>
        </w:rPr>
        <w:t>ю</w:t>
      </w:r>
      <w:r w:rsidR="00291475" w:rsidRPr="00E4622A">
        <w:rPr>
          <w:szCs w:val="28"/>
        </w:rPr>
        <w:t xml:space="preserve"> Ханты-Мансийского района», </w:t>
      </w:r>
      <w:r w:rsidR="00291475">
        <w:rPr>
          <w:szCs w:val="28"/>
        </w:rPr>
        <w:t>территориальная избирательная комиссия Ханты-Мансийского района с полномочиями избирательной комиссии муниципального образования сельское поселение Горноправдинск</w:t>
      </w:r>
      <w:r w:rsidR="009451AA">
        <w:rPr>
          <w:szCs w:val="28"/>
        </w:rPr>
        <w:t xml:space="preserve"> </w:t>
      </w:r>
      <w:r>
        <w:rPr>
          <w:b/>
          <w:szCs w:val="28"/>
        </w:rPr>
        <w:t>ПОСТАНОВИЛА</w:t>
      </w:r>
      <w:r w:rsidR="0009583B">
        <w:rPr>
          <w:b/>
          <w:szCs w:val="28"/>
        </w:rPr>
        <w:t>:</w:t>
      </w:r>
    </w:p>
    <w:p w:rsidR="0066229A" w:rsidRDefault="00582EDC" w:rsidP="006E6A55">
      <w:pPr>
        <w:ind w:firstLine="567"/>
        <w:jc w:val="both"/>
        <w:rPr>
          <w:szCs w:val="28"/>
        </w:rPr>
      </w:pPr>
      <w:r w:rsidRPr="00582EDC">
        <w:rPr>
          <w:szCs w:val="28"/>
        </w:rPr>
        <w:t xml:space="preserve">1. Зарегистрировать </w:t>
      </w:r>
      <w:r w:rsidR="009451AA">
        <w:rPr>
          <w:szCs w:val="28"/>
        </w:rPr>
        <w:t>главу</w:t>
      </w:r>
      <w:r w:rsidR="00EA7D62">
        <w:rPr>
          <w:bCs/>
          <w:szCs w:val="28"/>
        </w:rPr>
        <w:t xml:space="preserve"> се</w:t>
      </w:r>
      <w:r w:rsidR="009451AA">
        <w:rPr>
          <w:bCs/>
          <w:szCs w:val="28"/>
        </w:rPr>
        <w:t xml:space="preserve">льского поселения </w:t>
      </w:r>
      <w:r w:rsidR="00291475">
        <w:rPr>
          <w:bCs/>
          <w:szCs w:val="28"/>
        </w:rPr>
        <w:t>Горноправдинск</w:t>
      </w:r>
      <w:r w:rsidR="009451AA">
        <w:rPr>
          <w:bCs/>
          <w:szCs w:val="28"/>
        </w:rPr>
        <w:t xml:space="preserve"> </w:t>
      </w:r>
      <w:r w:rsidR="00DF772A">
        <w:rPr>
          <w:szCs w:val="28"/>
        </w:rPr>
        <w:t>Садкова Олега Сергеевича</w:t>
      </w:r>
      <w:r w:rsidR="007F26BE">
        <w:rPr>
          <w:szCs w:val="28"/>
        </w:rPr>
        <w:t>,</w:t>
      </w:r>
      <w:r w:rsidRPr="00582EDC">
        <w:rPr>
          <w:szCs w:val="28"/>
        </w:rPr>
        <w:t xml:space="preserve"> избранного </w:t>
      </w:r>
      <w:r w:rsidR="009451AA">
        <w:rPr>
          <w:szCs w:val="28"/>
        </w:rPr>
        <w:t xml:space="preserve">на выборах главы сельского поселения </w:t>
      </w:r>
      <w:r w:rsidR="00291475">
        <w:rPr>
          <w:szCs w:val="28"/>
        </w:rPr>
        <w:t>Горноправдинск.</w:t>
      </w:r>
    </w:p>
    <w:p w:rsidR="00CE2295" w:rsidRPr="00582EDC" w:rsidRDefault="00CE2295" w:rsidP="006E6A55">
      <w:pPr>
        <w:ind w:firstLine="567"/>
        <w:jc w:val="both"/>
        <w:rPr>
          <w:szCs w:val="28"/>
        </w:rPr>
      </w:pPr>
      <w:r>
        <w:rPr>
          <w:rFonts w:eastAsiaTheme="minorHAnsi"/>
          <w:szCs w:val="28"/>
          <w:lang w:eastAsia="en-US"/>
        </w:rPr>
        <w:t xml:space="preserve">2. Выдать </w:t>
      </w:r>
      <w:r w:rsidR="00DF772A">
        <w:rPr>
          <w:szCs w:val="28"/>
        </w:rPr>
        <w:t>Садкову Олегу Сергеевичу</w:t>
      </w:r>
      <w:r w:rsidR="00DF772A" w:rsidRPr="002E4779">
        <w:rPr>
          <w:rFonts w:eastAsiaTheme="minorHAnsi"/>
          <w:szCs w:val="28"/>
          <w:lang w:eastAsia="en-US"/>
        </w:rPr>
        <w:t xml:space="preserve"> </w:t>
      </w:r>
      <w:r w:rsidRPr="002E4779">
        <w:rPr>
          <w:rFonts w:eastAsiaTheme="minorHAnsi"/>
          <w:szCs w:val="28"/>
          <w:lang w:eastAsia="en-US"/>
        </w:rPr>
        <w:t>удостоверение</w:t>
      </w:r>
      <w:r>
        <w:rPr>
          <w:rFonts w:eastAsiaTheme="minorHAnsi"/>
          <w:szCs w:val="28"/>
          <w:lang w:eastAsia="en-US"/>
        </w:rPr>
        <w:t xml:space="preserve"> </w:t>
      </w:r>
      <w:r w:rsidR="009451AA">
        <w:rPr>
          <w:rFonts w:eastAsiaTheme="minorHAnsi"/>
          <w:szCs w:val="28"/>
          <w:lang w:eastAsia="en-US"/>
        </w:rPr>
        <w:t xml:space="preserve">главы сельского поселения </w:t>
      </w:r>
      <w:r w:rsidR="00291475">
        <w:rPr>
          <w:rFonts w:eastAsiaTheme="minorHAnsi"/>
          <w:szCs w:val="28"/>
          <w:lang w:eastAsia="en-US"/>
        </w:rPr>
        <w:t>Горноправдинск.</w:t>
      </w:r>
    </w:p>
    <w:p w:rsidR="0009583B" w:rsidRDefault="00CE2295" w:rsidP="006E6A55">
      <w:pPr>
        <w:ind w:firstLine="567"/>
        <w:jc w:val="both"/>
        <w:rPr>
          <w:szCs w:val="28"/>
        </w:rPr>
      </w:pPr>
      <w:r>
        <w:rPr>
          <w:szCs w:val="28"/>
        </w:rPr>
        <w:t>3</w:t>
      </w:r>
      <w:r w:rsidR="00582EDC" w:rsidRPr="00582EDC">
        <w:rPr>
          <w:szCs w:val="28"/>
        </w:rPr>
        <w:t>. Разместить настоящее решение на сайте</w:t>
      </w:r>
      <w:r w:rsidR="006E6A55" w:rsidRPr="006E6A55">
        <w:rPr>
          <w:szCs w:val="28"/>
        </w:rPr>
        <w:t xml:space="preserve"> </w:t>
      </w:r>
      <w:r w:rsidR="006E6A55">
        <w:rPr>
          <w:szCs w:val="28"/>
        </w:rPr>
        <w:t>территориальной</w:t>
      </w:r>
      <w:r w:rsidR="00582EDC" w:rsidRPr="00582EDC">
        <w:rPr>
          <w:szCs w:val="28"/>
        </w:rPr>
        <w:t xml:space="preserve"> избирательной комиссии </w:t>
      </w:r>
      <w:r w:rsidR="00582EDC">
        <w:rPr>
          <w:szCs w:val="28"/>
        </w:rPr>
        <w:t>Ханты-Мансийского района.</w:t>
      </w:r>
    </w:p>
    <w:p w:rsidR="0066229A" w:rsidRDefault="0066229A" w:rsidP="006E6A55">
      <w:pPr>
        <w:ind w:firstLine="567"/>
        <w:jc w:val="both"/>
        <w:rPr>
          <w:szCs w:val="28"/>
        </w:rPr>
      </w:pPr>
    </w:p>
    <w:p w:rsidR="007F26BE" w:rsidRDefault="0066229A" w:rsidP="0066229A">
      <w:pPr>
        <w:jc w:val="both"/>
        <w:rPr>
          <w:szCs w:val="28"/>
        </w:rPr>
      </w:pPr>
      <w:r w:rsidRPr="003B1349">
        <w:rPr>
          <w:szCs w:val="28"/>
        </w:rPr>
        <w:t xml:space="preserve">Председатель </w:t>
      </w:r>
    </w:p>
    <w:p w:rsidR="0066229A" w:rsidRPr="00F07F08" w:rsidRDefault="0066229A" w:rsidP="0066229A">
      <w:pPr>
        <w:jc w:val="both"/>
        <w:rPr>
          <w:szCs w:val="28"/>
        </w:rPr>
      </w:pPr>
      <w:r w:rsidRPr="003B1349">
        <w:rPr>
          <w:szCs w:val="28"/>
        </w:rPr>
        <w:t>избирательной комиссии</w:t>
      </w:r>
      <w:r w:rsidR="007F26BE">
        <w:rPr>
          <w:szCs w:val="28"/>
        </w:rPr>
        <w:tab/>
      </w:r>
      <w:r w:rsidRPr="003B1349">
        <w:rPr>
          <w:szCs w:val="28"/>
        </w:rPr>
        <w:tab/>
      </w:r>
      <w:r w:rsidR="00FF7043">
        <w:rPr>
          <w:szCs w:val="28"/>
        </w:rPr>
        <w:tab/>
      </w:r>
      <w:r w:rsidR="00FF7043">
        <w:rPr>
          <w:szCs w:val="28"/>
        </w:rPr>
        <w:tab/>
      </w:r>
      <w:r w:rsidR="00E8582A">
        <w:rPr>
          <w:szCs w:val="28"/>
        </w:rPr>
        <w:tab/>
      </w:r>
      <w:r>
        <w:rPr>
          <w:szCs w:val="28"/>
        </w:rPr>
        <w:t>______</w:t>
      </w:r>
      <w:r w:rsidRPr="00F07F08">
        <w:rPr>
          <w:szCs w:val="28"/>
        </w:rPr>
        <w:t>/</w:t>
      </w:r>
      <w:r w:rsidR="0010157F">
        <w:rPr>
          <w:szCs w:val="28"/>
        </w:rPr>
        <w:t xml:space="preserve">Д.А. Кузьменко </w:t>
      </w:r>
    </w:p>
    <w:p w:rsidR="0066229A" w:rsidRPr="003B1349" w:rsidRDefault="0066229A" w:rsidP="0066229A">
      <w:pPr>
        <w:jc w:val="both"/>
        <w:rPr>
          <w:sz w:val="20"/>
        </w:rPr>
      </w:pPr>
      <w:r w:rsidRPr="003B1349">
        <w:rPr>
          <w:sz w:val="20"/>
        </w:rPr>
        <w:tab/>
      </w:r>
      <w:r w:rsidRPr="003B1349">
        <w:rPr>
          <w:sz w:val="20"/>
        </w:rPr>
        <w:tab/>
      </w:r>
      <w:r w:rsidRPr="003B1349">
        <w:rPr>
          <w:sz w:val="20"/>
        </w:rPr>
        <w:tab/>
      </w:r>
      <w:r w:rsidRPr="003B1349">
        <w:rPr>
          <w:sz w:val="20"/>
        </w:rPr>
        <w:tab/>
      </w:r>
      <w:r w:rsidRPr="00B573EC">
        <w:rPr>
          <w:b/>
        </w:rPr>
        <w:t>М.П.</w:t>
      </w:r>
    </w:p>
    <w:p w:rsidR="007F26BE" w:rsidRDefault="007F26BE" w:rsidP="0066229A">
      <w:pPr>
        <w:jc w:val="both"/>
        <w:rPr>
          <w:szCs w:val="28"/>
        </w:rPr>
      </w:pPr>
      <w:r>
        <w:rPr>
          <w:szCs w:val="28"/>
        </w:rPr>
        <w:t>Секретарь</w:t>
      </w:r>
    </w:p>
    <w:p w:rsidR="0066229A" w:rsidRPr="0066229A" w:rsidRDefault="0066229A" w:rsidP="0066229A">
      <w:pPr>
        <w:jc w:val="both"/>
      </w:pPr>
      <w:r w:rsidRPr="003B1349">
        <w:rPr>
          <w:szCs w:val="28"/>
        </w:rPr>
        <w:t>избирательной комиссии</w:t>
      </w:r>
      <w:r w:rsidR="007F26BE">
        <w:rPr>
          <w:szCs w:val="28"/>
        </w:rPr>
        <w:tab/>
      </w:r>
      <w:r w:rsidRPr="003B1349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E8582A">
        <w:rPr>
          <w:szCs w:val="28"/>
        </w:rPr>
        <w:tab/>
      </w:r>
      <w:r w:rsidR="0010157F">
        <w:rPr>
          <w:szCs w:val="28"/>
        </w:rPr>
        <w:t>_</w:t>
      </w:r>
      <w:r>
        <w:rPr>
          <w:szCs w:val="28"/>
        </w:rPr>
        <w:t>_____</w:t>
      </w:r>
      <w:r w:rsidRPr="00F07F08">
        <w:rPr>
          <w:szCs w:val="28"/>
        </w:rPr>
        <w:t>/</w:t>
      </w:r>
      <w:r w:rsidR="0010157F">
        <w:rPr>
          <w:szCs w:val="28"/>
        </w:rPr>
        <w:t>О.С. Рудик</w:t>
      </w:r>
    </w:p>
    <w:sectPr w:rsidR="0066229A" w:rsidRPr="0066229A" w:rsidSect="006E6A55">
      <w:headerReference w:type="even" r:id="rId6"/>
      <w:pgSz w:w="11906" w:h="16838" w:code="9"/>
      <w:pgMar w:top="993" w:right="851" w:bottom="709" w:left="1418" w:header="567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C3F" w:rsidRDefault="005E3C3F">
      <w:r>
        <w:separator/>
      </w:r>
    </w:p>
  </w:endnote>
  <w:endnote w:type="continuationSeparator" w:id="0">
    <w:p w:rsidR="005E3C3F" w:rsidRDefault="005E3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C3F" w:rsidRDefault="005E3C3F">
      <w:r>
        <w:separator/>
      </w:r>
    </w:p>
  </w:footnote>
  <w:footnote w:type="continuationSeparator" w:id="0">
    <w:p w:rsidR="005E3C3F" w:rsidRDefault="005E3C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D51" w:rsidRDefault="00612ACD">
    <w:pPr>
      <w:pStyle w:val="a3"/>
      <w:ind w:right="360" w:firstLine="360"/>
      <w:rPr>
        <w:sz w:val="23"/>
        <w:szCs w:val="23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6EC"/>
    <w:rsid w:val="000444A4"/>
    <w:rsid w:val="0009583B"/>
    <w:rsid w:val="0010157F"/>
    <w:rsid w:val="00110934"/>
    <w:rsid w:val="001418A2"/>
    <w:rsid w:val="0016765E"/>
    <w:rsid w:val="002546EC"/>
    <w:rsid w:val="00291475"/>
    <w:rsid w:val="004E29E6"/>
    <w:rsid w:val="00542E27"/>
    <w:rsid w:val="00582EDC"/>
    <w:rsid w:val="005A1596"/>
    <w:rsid w:val="005E3C3F"/>
    <w:rsid w:val="00612ACD"/>
    <w:rsid w:val="0066229A"/>
    <w:rsid w:val="006E6A55"/>
    <w:rsid w:val="007F26BE"/>
    <w:rsid w:val="00835A87"/>
    <w:rsid w:val="00875B92"/>
    <w:rsid w:val="008E4E00"/>
    <w:rsid w:val="009451AA"/>
    <w:rsid w:val="009453EF"/>
    <w:rsid w:val="009635A7"/>
    <w:rsid w:val="0098710C"/>
    <w:rsid w:val="0099068D"/>
    <w:rsid w:val="009F1C48"/>
    <w:rsid w:val="00A028D7"/>
    <w:rsid w:val="00CE2295"/>
    <w:rsid w:val="00D127F6"/>
    <w:rsid w:val="00D361F2"/>
    <w:rsid w:val="00DF772A"/>
    <w:rsid w:val="00E04A50"/>
    <w:rsid w:val="00E854C0"/>
    <w:rsid w:val="00E8582A"/>
    <w:rsid w:val="00EA7D62"/>
    <w:rsid w:val="00F07A69"/>
    <w:rsid w:val="00F2175A"/>
    <w:rsid w:val="00F3189E"/>
    <w:rsid w:val="00FF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B97B48-9E25-4F75-8F72-2539FB2F3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3E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582EDC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53EF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9453E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875B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582E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82EDC"/>
    <w:rPr>
      <w:b/>
      <w:bCs/>
    </w:rPr>
  </w:style>
  <w:style w:type="character" w:styleId="a6">
    <w:name w:val="Emphasis"/>
    <w:basedOn w:val="a0"/>
    <w:uiPriority w:val="20"/>
    <w:qFormat/>
    <w:rsid w:val="00582ED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12AC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12AC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4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Админ</cp:lastModifiedBy>
  <cp:revision>22</cp:revision>
  <cp:lastPrinted>2018-09-17T12:15:00Z</cp:lastPrinted>
  <dcterms:created xsi:type="dcterms:W3CDTF">2016-09-23T05:12:00Z</dcterms:created>
  <dcterms:modified xsi:type="dcterms:W3CDTF">2018-09-17T12:21:00Z</dcterms:modified>
</cp:coreProperties>
</file>